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人工智能入门指南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从基础概念到DeepSeek</w:t>
      </w:r>
      <w:r>
        <w:rPr>
          <w:rFonts w:hint="eastAsia"/>
          <w:b/>
          <w:bCs/>
          <w:sz w:val="28"/>
          <w:szCs w:val="28"/>
          <w:lang w:val="en-US" w:eastAsia="zh-CN"/>
        </w:rPr>
        <w:t>本地部署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知识库对比测评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提示词（Prompt）：请</w:t>
      </w:r>
      <w:r>
        <w:rPr>
          <w:rFonts w:hint="eastAsia"/>
          <w:szCs w:val="21"/>
          <w:lang w:val="en-US" w:eastAsia="zh-CN"/>
        </w:rPr>
        <w:t>为</w:t>
      </w:r>
      <w:r>
        <w:rPr>
          <w:rFonts w:hint="eastAsia"/>
          <w:szCs w:val="21"/>
        </w:rPr>
        <w:t>的人工智能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/>
          <w:szCs w:val="21"/>
        </w:rPr>
        <w:t>初学者写一篇</w:t>
      </w:r>
      <w:r>
        <w:rPr>
          <w:rFonts w:hint="eastAsia"/>
          <w:szCs w:val="21"/>
          <w:lang w:val="en-US" w:eastAsia="zh-CN"/>
        </w:rPr>
        <w:t>科普</w:t>
      </w:r>
      <w:r>
        <w:rPr>
          <w:rFonts w:hint="eastAsia"/>
          <w:szCs w:val="21"/>
        </w:rPr>
        <w:t>文章，首先介绍一些基本</w:t>
      </w:r>
      <w:r>
        <w:rPr>
          <w:rFonts w:hint="eastAsia"/>
          <w:szCs w:val="21"/>
          <w:lang w:val="en-US" w:eastAsia="zh-CN"/>
        </w:rPr>
        <w:t>概念</w:t>
      </w:r>
      <w:r>
        <w:rPr>
          <w:rFonts w:hint="eastAsia"/>
          <w:szCs w:val="21"/>
        </w:rPr>
        <w:t>，例如什么是：人工智能、机器学习、深度学习、神经网络、CNN、AlexNet、EfficientV2、RNN、transformer、pytorch、TensorFlow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ollama、deepseek、</w:t>
      </w:r>
      <w:r>
        <w:rPr>
          <w:rFonts w:hint="eastAsia"/>
          <w:szCs w:val="21"/>
          <w:lang w:val="en-US" w:eastAsia="zh-CN"/>
        </w:rPr>
        <w:t>A</w:t>
      </w:r>
      <w:r>
        <w:rPr>
          <w:rFonts w:hint="eastAsia"/>
          <w:szCs w:val="21"/>
        </w:rPr>
        <w:t>nythingLLM等等。然后重点讲解使用ollama安装deepseek-r1、使用anythingLLM建立本地知识库。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提示词（Prompt）：请用</w:t>
      </w:r>
      <w:r>
        <w:rPr>
          <w:rFonts w:hint="eastAsia"/>
          <w:szCs w:val="21"/>
          <w:lang w:val="en-US" w:eastAsia="zh-CN"/>
        </w:rPr>
        <w:t>python</w:t>
      </w:r>
      <w:r>
        <w:rPr>
          <w:rFonts w:hint="eastAsia"/>
          <w:szCs w:val="21"/>
        </w:rPr>
        <w:t>写一段绘图程序，</w:t>
      </w:r>
      <w:r>
        <w:rPr>
          <w:rFonts w:hint="eastAsia"/>
          <w:szCs w:val="21"/>
          <w:lang w:val="en-US" w:eastAsia="zh-CN"/>
        </w:rPr>
        <w:t>需要</w:t>
      </w:r>
      <w:r>
        <w:rPr>
          <w:rFonts w:hint="eastAsia"/>
          <w:szCs w:val="21"/>
        </w:rPr>
        <w:t>准确表述以下人工智能专业术语之间的关系，不同级别之间使用不同的颜色进行区分。绘图内容至少包括以下专业术语：人工智能、机器学习、深度学习、神经网络、CNN、AlexNet、EfficientV2、RNN、transformer、deepseek、ollama、anythingLLM、pytorch、TensorFlow。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【PS】&lt;think&gt;过程解读、答案解读、</w:t>
      </w:r>
      <w:r>
        <w:rPr>
          <w:rFonts w:hint="eastAsia"/>
          <w:szCs w:val="21"/>
        </w:rPr>
        <w:t>AlexNet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80.2%</w:t>
      </w:r>
      <w:r>
        <w:rPr>
          <w:rFonts w:hint="eastAsia"/>
          <w:szCs w:val="21"/>
          <w:lang w:eastAsia="zh-CN"/>
        </w:rPr>
        <w:t>）、</w:t>
      </w:r>
      <w:r>
        <w:rPr>
          <w:rFonts w:hint="eastAsia"/>
          <w:szCs w:val="21"/>
          <w:lang w:val="en-US" w:eastAsia="zh-CN"/>
        </w:rPr>
        <w:t>马斯克模型（训练日志）、TensorFlow（AlphaGo）解读&lt;think&gt;内部过程、答案修订（有的软件是不具备这个功能的）、提问技巧（越具体越好）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一、下载安装Ollama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Bug1：</w:t>
      </w:r>
      <w:r>
        <w:rPr>
          <w:rFonts w:hint="eastAsia"/>
          <w:color w:val="FF0000"/>
          <w:szCs w:val="21"/>
          <w:lang w:val="en-US" w:eastAsia="zh-CN"/>
        </w:rPr>
        <w:t>在官网</w:t>
      </w:r>
      <w:r>
        <w:rPr>
          <w:rFonts w:hint="eastAsia"/>
          <w:color w:val="FF0000"/>
          <w:szCs w:val="21"/>
          <w:lang w:eastAsia="zh-CN"/>
        </w:rPr>
        <w:t>（</w:t>
      </w:r>
      <w:r>
        <w:rPr>
          <w:rFonts w:hint="eastAsia"/>
          <w:color w:val="FF0000"/>
          <w:szCs w:val="21"/>
        </w:rPr>
        <w:t>ollama.com</w:t>
      </w:r>
      <w:r>
        <w:rPr>
          <w:rFonts w:hint="eastAsia"/>
          <w:color w:val="FF0000"/>
          <w:szCs w:val="21"/>
          <w:lang w:eastAsia="zh-CN"/>
        </w:rPr>
        <w:t>）</w:t>
      </w:r>
      <w:r>
        <w:rPr>
          <w:rFonts w:hint="eastAsia"/>
          <w:color w:val="FF0000"/>
          <w:szCs w:val="21"/>
        </w:rPr>
        <w:t>无法下载Ollama。</w:t>
      </w:r>
    </w:p>
    <w:p>
      <w:pPr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复制网址&gt;迅雷（新建）&gt;立即下载</w:t>
      </w:r>
    </w:p>
    <w:p>
      <w:pPr>
        <w:jc w:val="center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3121025" cy="2886075"/>
            <wp:effectExtent l="0" t="0" r="3175" b="0"/>
            <wp:docPr id="2" name="图片 2" descr="173865508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86550811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szCs w:val="21"/>
        </w:rPr>
      </w:pPr>
      <w:r>
        <w:rPr>
          <w:rFonts w:hint="eastAsia"/>
          <w:szCs w:val="21"/>
          <w:lang w:val="en-US" w:eastAsia="zh-CN"/>
        </w:rPr>
        <w:t>3、</w:t>
      </w:r>
      <w:r>
        <w:rPr>
          <w:rFonts w:hint="eastAsia"/>
          <w:szCs w:val="21"/>
        </w:rPr>
        <w:t>双击Ollama</w:t>
      </w:r>
      <w:r>
        <w:rPr>
          <w:rFonts w:hint="eastAsia"/>
          <w:szCs w:val="21"/>
          <w:lang w:val="en-US" w:eastAsia="zh-CN"/>
        </w:rPr>
        <w:t>Setup</w:t>
      </w:r>
      <w:r>
        <w:rPr>
          <w:rFonts w:hint="eastAsia"/>
          <w:szCs w:val="21"/>
        </w:rPr>
        <w:t>.exe自动安装到了C盘：</w:t>
      </w:r>
    </w:p>
    <w:p>
      <w:pPr>
        <w:pStyle w:val="8"/>
        <w:ind w:left="360" w:firstLine="0" w:firstLineChars="0"/>
        <w:rPr>
          <w:szCs w:val="21"/>
        </w:rPr>
      </w:pPr>
      <w:r>
        <w:rPr>
          <w:szCs w:val="21"/>
        </w:rPr>
        <w:t>C:\Users\Administrator\AppData\Local\Programs\Ollama\ollama app.exe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4、</w:t>
      </w:r>
      <w:r>
        <w:rPr>
          <w:rFonts w:hint="eastAsia"/>
          <w:szCs w:val="21"/>
        </w:rPr>
        <w:t>Win+R打开运行窗口，输入</w:t>
      </w:r>
      <w:r>
        <w:rPr>
          <w:rFonts w:hint="eastAsia"/>
          <w:color w:val="00B0F0"/>
          <w:szCs w:val="21"/>
        </w:rPr>
        <w:t>cmd</w:t>
      </w:r>
      <w:r>
        <w:rPr>
          <w:rFonts w:hint="eastAsia"/>
          <w:szCs w:val="21"/>
        </w:rPr>
        <w:t>启动命令行，输入</w:t>
      </w:r>
      <w:r>
        <w:rPr>
          <w:rFonts w:hint="eastAsia"/>
          <w:color w:val="00B0F0"/>
          <w:szCs w:val="21"/>
        </w:rPr>
        <w:t>ollama -v</w:t>
      </w:r>
      <w:r>
        <w:rPr>
          <w:rFonts w:hint="eastAsia"/>
          <w:szCs w:val="21"/>
        </w:rPr>
        <w:t>显示Ollama的版本号表示安装成功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eastAsia="宋体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86355" cy="1644015"/>
            <wp:effectExtent l="0" t="0" r="4445" b="381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5281" r="39107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2371725" cy="1624330"/>
            <wp:effectExtent l="9525" t="9525" r="9525" b="13970"/>
            <wp:docPr id="7" name="图片 7" descr="173865547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8655477571"/>
                    <pic:cNvPicPr>
                      <a:picLocks noChangeAspect="1"/>
                    </pic:cNvPicPr>
                  </pic:nvPicPr>
                  <pic:blipFill>
                    <a:blip r:embed="rId6"/>
                    <a:srcRect l="1541" t="1336" r="2821" b="164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24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298825" cy="1560195"/>
            <wp:effectExtent l="9525" t="9525" r="15875" b="11430"/>
            <wp:docPr id="8" name="图片 8" descr="173865557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8655572830"/>
                    <pic:cNvPicPr>
                      <a:picLocks noChangeAspect="1"/>
                    </pic:cNvPicPr>
                  </pic:nvPicPr>
                  <pic:blipFill>
                    <a:blip r:embed="rId7"/>
                    <a:srcRect r="6531" b="19915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560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二、设置环境变量：</w:t>
      </w:r>
    </w:p>
    <w:p>
      <w:pPr>
        <w:rPr>
          <w:szCs w:val="21"/>
        </w:rPr>
      </w:pPr>
      <w:r>
        <w:rPr>
          <w:rFonts w:hint="eastAsia"/>
          <w:color w:val="FF0000"/>
          <w:szCs w:val="21"/>
        </w:rPr>
        <w:t>Bug2：下载的deepseek模型安装到了C盘，</w:t>
      </w:r>
      <w:r>
        <w:rPr>
          <w:rFonts w:hint="eastAsia"/>
          <w:szCs w:val="21"/>
        </w:rPr>
        <w:t>未修改环境变量的地址：</w:t>
      </w:r>
    </w:p>
    <w:p>
      <w:pPr>
        <w:ind w:firstLine="360"/>
        <w:rPr>
          <w:szCs w:val="21"/>
        </w:rPr>
      </w:pPr>
      <w:r>
        <w:rPr>
          <w:rFonts w:hint="eastAsia"/>
          <w:szCs w:val="21"/>
        </w:rPr>
        <w:t>C:\Users\Administrator\.ollama\models\blobs</w:t>
      </w:r>
    </w:p>
    <w:p>
      <w:pPr>
        <w:rPr>
          <w:szCs w:val="21"/>
        </w:rPr>
      </w:pPr>
      <w:r>
        <w:rPr>
          <w:rFonts w:hint="eastAsia"/>
          <w:szCs w:val="21"/>
        </w:rPr>
        <w:t>1、退出ollama，系统默认启动Ollama。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如果不需要自动启动剪切到桌面，后面需要时再粘贴回去，启动的地址是：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C:\Users\Administrator\AppData\Roaming\Microsoft\Windows\Start Menu\Programs\Startup </w:t>
      </w:r>
    </w:p>
    <w:p>
      <w:pPr>
        <w:rPr>
          <w:szCs w:val="21"/>
        </w:rPr>
      </w:pPr>
      <w:r>
        <w:rPr>
          <w:rFonts w:hint="eastAsia"/>
          <w:szCs w:val="21"/>
        </w:rPr>
        <w:t>2、我的电脑右键》高级系统设置》高级》环境变量》系统变量增加：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变量名</w:t>
      </w:r>
      <w:r>
        <w:rPr>
          <w:rFonts w:hint="eastAsia"/>
          <w:color w:val="00B0F0"/>
          <w:szCs w:val="21"/>
        </w:rPr>
        <w:t>OLLAMA_MODELS</w:t>
      </w:r>
      <w:r>
        <w:rPr>
          <w:rFonts w:hint="eastAsia"/>
          <w:szCs w:val="21"/>
        </w:rPr>
        <w:t>值</w:t>
      </w:r>
      <w:r>
        <w:rPr>
          <w:rFonts w:hint="eastAsia"/>
          <w:color w:val="00B0F0"/>
          <w:szCs w:val="21"/>
        </w:rPr>
        <w:t>F:\DeepSeekV3\models</w:t>
      </w:r>
    </w:p>
    <w:p>
      <w:pPr>
        <w:rPr>
          <w:szCs w:val="21"/>
        </w:rPr>
      </w:pPr>
      <w:r>
        <w:rPr>
          <w:rFonts w:hint="eastAsia"/>
          <w:szCs w:val="21"/>
        </w:rPr>
        <w:t>3、启动ollama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三、安装DeepSeek-R1：</w:t>
      </w:r>
    </w:p>
    <w:p>
      <w:pPr>
        <w:rPr>
          <w:szCs w:val="21"/>
        </w:rPr>
      </w:pPr>
      <w:r>
        <w:rPr>
          <w:rFonts w:hint="eastAsia"/>
          <w:szCs w:val="21"/>
        </w:rPr>
        <w:t>1、概述：DeepSeek-R1模型671B（6710亿）参数量，蒸馏（Distill）出了六个小模型，参数从小到大分别为1.5B、7B、8B、14B、32B以及70B。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4"/>
        <w:gridCol w:w="191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2269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模型名称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推理性能</w:t>
            </w:r>
          </w:p>
        </w:tc>
        <w:tc>
          <w:tcPr>
            <w:tcW w:w="1913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所需内存</w:t>
            </w:r>
          </w:p>
        </w:tc>
        <w:tc>
          <w:tcPr>
            <w:tcW w:w="1913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底精度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22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DeepSeek-R1-1.5B</w:t>
            </w:r>
          </w:p>
        </w:tc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GPT4o级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4G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22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DeepSeek-R1-7B</w:t>
            </w:r>
          </w:p>
        </w:tc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超过GPT4o级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14G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22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DeepSeek-R1-8B</w:t>
            </w:r>
          </w:p>
        </w:tc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超过GPT4o级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14G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2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DeepSeek-R1-14B</w:t>
            </w:r>
          </w:p>
        </w:tc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超过GPT4o级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24G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2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DeepSeek-R1-32B</w:t>
            </w:r>
          </w:p>
        </w:tc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o1min级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55G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2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DeepSeek-R1-70B</w:t>
            </w:r>
          </w:p>
        </w:tc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o1min级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120G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2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DeepSeek-R1-671B</w:t>
            </w:r>
          </w:p>
        </w:tc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o1级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1000G</w:t>
            </w:r>
          </w:p>
        </w:tc>
        <w:tc>
          <w:tcPr>
            <w:tcW w:w="19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404G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注：</w:t>
      </w:r>
      <w:r>
        <w:rPr>
          <w:rFonts w:hint="eastAsia"/>
          <w:szCs w:val="21"/>
        </w:rPr>
        <w:t>B：模型的参数单位Billion（十亿），参数越大AI越聪明，要求硬件（显卡）越高。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Token：计算机处理语言的计量单位。通常 1 个中文词语、1 个英文单词、1 个数字或 1 个符号计为 1 个 token。</w:t>
      </w:r>
    </w:p>
    <w:p>
      <w:pPr>
        <w:rPr>
          <w:szCs w:val="21"/>
        </w:rPr>
      </w:pPr>
      <w:r>
        <w:rPr>
          <w:rFonts w:hint="eastAsia"/>
          <w:szCs w:val="21"/>
        </w:rPr>
        <w:t>2、效果测试</w:t>
      </w:r>
    </w:p>
    <w:p>
      <w:pPr>
        <w:ind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Bug3：电脑配置低或安装Deepseek的版本不合适。</w:t>
      </w:r>
      <w:r>
        <w:rPr>
          <w:rFonts w:hint="eastAsia"/>
          <w:szCs w:val="21"/>
        </w:rPr>
        <w:t>所以先要进行测试，选一个自己最擅长的问题提问，以便测试</w:t>
      </w:r>
      <w:r>
        <w:rPr>
          <w:rFonts w:hint="eastAsia"/>
          <w:szCs w:val="21"/>
          <w:lang w:val="en-US" w:eastAsia="zh-CN"/>
        </w:rPr>
        <w:t>答案</w:t>
      </w:r>
      <w:r>
        <w:rPr>
          <w:rFonts w:hint="eastAsia"/>
          <w:szCs w:val="21"/>
        </w:rPr>
        <w:t>效果。例如：</w:t>
      </w:r>
      <w:r>
        <w:rPr>
          <w:rFonts w:hint="eastAsia"/>
          <w:color w:val="00B0F0"/>
          <w:szCs w:val="21"/>
        </w:rPr>
        <w:t>请简述一下润滑原理</w:t>
      </w:r>
      <w:r>
        <w:rPr>
          <w:rFonts w:hint="eastAsia"/>
          <w:szCs w:val="21"/>
        </w:rPr>
        <w:t>（我们后面所有的测试都基于这个问题）</w:t>
      </w:r>
    </w:p>
    <w:p>
      <w:pPr>
        <w:rPr>
          <w:szCs w:val="21"/>
        </w:rPr>
      </w:pPr>
      <w:r>
        <w:rPr>
          <w:rFonts w:hint="eastAsia"/>
          <w:szCs w:val="21"/>
        </w:rPr>
        <w:t>（1）笔记本电脑：Dell E7450，CPU是</w:t>
      </w:r>
      <w:r>
        <w:rPr>
          <w:szCs w:val="21"/>
        </w:rPr>
        <w:t xml:space="preserve"> i7-5600U </w:t>
      </w:r>
      <w:r>
        <w:rPr>
          <w:rFonts w:hint="eastAsia"/>
          <w:szCs w:val="21"/>
        </w:rPr>
        <w:t>，内存16G，无显卡。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测试结果：1.5B运行流畅，答案效果差。7B非常慢，答案不满意。</w:t>
      </w:r>
    </w:p>
    <w:p>
      <w:pPr>
        <w:rPr>
          <w:szCs w:val="21"/>
        </w:rPr>
      </w:pPr>
      <w:r>
        <w:rPr>
          <w:rFonts w:hint="eastAsia"/>
          <w:szCs w:val="21"/>
        </w:rPr>
        <w:t>（2）台式电脑：手动配置：CPU是E5-2696 V3，显卡RTX4060（8G），内存64G。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测试结果：运行7B流畅，但是准度不够（比文档搜索功能强一点）；运行14B慢（比较理想的答案），准度不错（显存比较小8G，去吃内存了）。32B很卡，基本不能用。</w:t>
      </w:r>
    </w:p>
    <w:p>
      <w:pPr>
        <w:rPr>
          <w:szCs w:val="21"/>
        </w:rPr>
      </w:pPr>
      <w:r>
        <w:rPr>
          <w:rFonts w:hint="eastAsia"/>
          <w:szCs w:val="21"/>
        </w:rPr>
        <w:t>3、安装</w:t>
      </w:r>
      <w:r>
        <w:rPr>
          <w:szCs w:val="21"/>
        </w:rPr>
        <w:t>DeepSeek-R1</w:t>
      </w:r>
      <w:r>
        <w:rPr>
          <w:rFonts w:hint="eastAsia"/>
          <w:szCs w:val="21"/>
        </w:rPr>
        <w:t>：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Win+R启动命令行，输入</w:t>
      </w:r>
      <w:r>
        <w:rPr>
          <w:rFonts w:hint="eastAsia"/>
          <w:color w:val="00B0F0"/>
          <w:szCs w:val="21"/>
        </w:rPr>
        <w:t>cmd</w:t>
      </w:r>
      <w:r>
        <w:rPr>
          <w:rFonts w:hint="eastAsia"/>
          <w:szCs w:val="21"/>
        </w:rPr>
        <w:t>打开命令运行窗口，</w:t>
      </w:r>
      <w:r>
        <w:rPr>
          <w:rFonts w:hint="eastAsia"/>
          <w:color w:val="00B0F0"/>
          <w:szCs w:val="21"/>
        </w:rPr>
        <w:t xml:space="preserve">ollama run </w:t>
      </w:r>
      <w:bookmarkStart w:id="0" w:name="_Hlk189406022"/>
      <w:r>
        <w:rPr>
          <w:rFonts w:hint="eastAsia"/>
          <w:color w:val="00B0F0"/>
          <w:szCs w:val="21"/>
        </w:rPr>
        <w:t>DeepSeek-R1</w:t>
      </w:r>
      <w:bookmarkEnd w:id="0"/>
      <w:r>
        <w:rPr>
          <w:rFonts w:hint="eastAsia"/>
          <w:color w:val="00B0F0"/>
          <w:szCs w:val="21"/>
        </w:rPr>
        <w:t>:7B</w:t>
      </w:r>
      <w:r>
        <w:rPr>
          <w:rFonts w:hint="eastAsia"/>
          <w:szCs w:val="21"/>
        </w:rPr>
        <w:t xml:space="preserve">，安装完成后显示send message（/? </w:t>
      </w:r>
      <w:r>
        <w:rPr>
          <w:szCs w:val="21"/>
        </w:rPr>
        <w:t>F</w:t>
      </w:r>
      <w:r>
        <w:rPr>
          <w:rFonts w:hint="eastAsia"/>
          <w:szCs w:val="21"/>
        </w:rPr>
        <w:t xml:space="preserve">or help）表示安装成功。 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Bug4：</w:t>
      </w:r>
      <w:r>
        <w:rPr>
          <w:rFonts w:hint="eastAsia"/>
          <w:color w:val="FF0000"/>
          <w:szCs w:val="21"/>
          <w:lang w:val="en-US" w:eastAsia="zh-CN"/>
        </w:rPr>
        <w:t>文件太大，</w:t>
      </w:r>
      <w:r>
        <w:rPr>
          <w:rFonts w:hint="eastAsia"/>
          <w:color w:val="FF0000"/>
          <w:szCs w:val="21"/>
        </w:rPr>
        <w:t>下载过程死机解决方案。</w:t>
      </w:r>
      <w:r>
        <w:rPr>
          <w:rFonts w:hint="eastAsia"/>
          <w:szCs w:val="21"/>
        </w:rPr>
        <w:t>当</w:t>
      </w:r>
      <w:r>
        <w:rPr>
          <w:szCs w:val="21"/>
        </w:rPr>
        <w:t>cmd</w:t>
      </w:r>
      <w:r>
        <w:rPr>
          <w:rFonts w:hint="eastAsia"/>
          <w:szCs w:val="21"/>
        </w:rPr>
        <w:t>窗口死机时，不要关闭，再打开一个</w:t>
      </w:r>
      <w:r>
        <w:rPr>
          <w:szCs w:val="21"/>
        </w:rPr>
        <w:t>cmd</w:t>
      </w:r>
      <w:r>
        <w:rPr>
          <w:rFonts w:hint="eastAsia"/>
          <w:szCs w:val="21"/>
        </w:rPr>
        <w:t>窗口，运行同样的命令，下载会继续往下走，再关闭死机的窗口。</w:t>
      </w:r>
    </w:p>
    <w:p>
      <w:pPr>
        <w:ind w:firstLine="420" w:firstLineChars="0"/>
        <w:rPr>
          <w:szCs w:val="21"/>
        </w:rPr>
      </w:pPr>
      <w:r>
        <w:rPr>
          <w:rFonts w:hint="eastAsia"/>
          <w:szCs w:val="21"/>
        </w:rPr>
        <w:t>4、输入</w:t>
      </w:r>
      <w:r>
        <w:rPr>
          <w:rFonts w:hint="eastAsia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你是谁</w:t>
      </w:r>
      <w:r>
        <w:rPr>
          <w:rFonts w:hint="eastAsia"/>
          <w:szCs w:val="21"/>
        </w:rPr>
        <w:t>测试deepseek是否安装成功。如果系统有答复，表示安装成功。部分电脑Ollama运行不正常，需要重启一下电脑。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Bug5：</w:t>
      </w:r>
      <w:r>
        <w:rPr>
          <w:rFonts w:hint="eastAsia"/>
          <w:color w:val="FF0000"/>
          <w:szCs w:val="21"/>
          <w:lang w:val="en-US" w:eastAsia="zh-CN"/>
        </w:rPr>
        <w:t>想要</w:t>
      </w:r>
      <w:r>
        <w:rPr>
          <w:rFonts w:hint="eastAsia"/>
          <w:color w:val="FF0000"/>
          <w:szCs w:val="21"/>
        </w:rPr>
        <w:t>终止答复过程和跳出deepseek运行环境，快捷键：Ctrl+C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三、安装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Cuda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color w:val="FF0000"/>
          <w:szCs w:val="21"/>
        </w:rPr>
        <w:t>Bug</w:t>
      </w:r>
      <w:r>
        <w:rPr>
          <w:rFonts w:hint="eastAsia"/>
          <w:color w:val="FF0000"/>
          <w:szCs w:val="21"/>
          <w:lang w:val="en-US" w:eastAsia="zh-CN"/>
        </w:rPr>
        <w:t>6</w:t>
      </w:r>
      <w:r>
        <w:rPr>
          <w:rFonts w:hint="eastAsia"/>
          <w:color w:val="FF0000"/>
          <w:szCs w:val="21"/>
        </w:rPr>
        <w:t>：</w:t>
      </w:r>
      <w:r>
        <w:rPr>
          <w:rFonts w:hint="eastAsia"/>
          <w:color w:val="FF0000"/>
          <w:szCs w:val="21"/>
          <w:lang w:val="en-US" w:eastAsia="zh-CN"/>
        </w:rPr>
        <w:t>大师们都默认我们安装了Cuda。</w:t>
      </w:r>
    </w:p>
    <w:p>
      <w:pPr>
        <w:ind w:firstLine="420"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去Nidia官网https://www.nvidia.cn/注册账号并下载安装</w:t>
      </w:r>
      <w:r>
        <w:rPr>
          <w:rFonts w:hint="eastAsia"/>
          <w:szCs w:val="21"/>
        </w:rPr>
        <w:t>。</w:t>
      </w:r>
    </w:p>
    <w:p>
      <w:pPr>
        <w:ind w:firstLine="420" w:firstLineChars="0"/>
        <w:rPr>
          <w:rFonts w:hint="default"/>
          <w:color w:val="00B0F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2、命令行窗口测试命令</w:t>
      </w:r>
      <w:r>
        <w:rPr>
          <w:rFonts w:hint="eastAsia"/>
          <w:color w:val="00B0F0"/>
          <w:szCs w:val="21"/>
          <w:lang w:val="en-US" w:eastAsia="zh-CN"/>
        </w:rPr>
        <w:t>nvcc --version</w:t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  <w:lang w:val="en-US" w:eastAsia="zh-CN"/>
        </w:rPr>
        <w:t>或</w:t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color w:val="00B0F0"/>
          <w:szCs w:val="21"/>
          <w:lang w:val="en-US" w:eastAsia="zh-CN"/>
        </w:rPr>
        <w:t>nvcc -V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安装Chatbox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ind w:firstLine="420" w:firstLineChars="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1、</w:t>
      </w:r>
      <w:r>
        <w:rPr>
          <w:rFonts w:hint="eastAsia"/>
          <w:szCs w:val="21"/>
          <w:lang w:val="en-US" w:eastAsia="zh-CN"/>
        </w:rPr>
        <w:t>官网https://chatboxai.app/zh下载安装，配置API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8"/>
          <w:szCs w:val="28"/>
        </w:rPr>
        <w:t>、搭建本地知识库：</w:t>
      </w:r>
    </w:p>
    <w:p>
      <w:pPr>
        <w:ind w:firstLine="420" w:firstLineChars="0"/>
        <w:rPr>
          <w:szCs w:val="21"/>
        </w:rPr>
      </w:pPr>
      <w:r>
        <w:rPr>
          <w:rFonts w:hint="eastAsia"/>
          <w:szCs w:val="21"/>
        </w:rPr>
        <w:t>1、检索增强生成</w:t>
      </w:r>
      <w:r>
        <w:rPr>
          <w:rFonts w:hint="eastAsia"/>
          <w:szCs w:val="21"/>
          <w:lang w:val="en-US" w:eastAsia="zh-CN"/>
        </w:rPr>
        <w:t>RAG技术（Retrieval-Augmented Generation），到以下网站下载A</w:t>
      </w:r>
      <w:r>
        <w:rPr>
          <w:rFonts w:hint="eastAsia"/>
          <w:szCs w:val="21"/>
        </w:rPr>
        <w:t>nything</w:t>
      </w:r>
      <w:r>
        <w:rPr>
          <w:rFonts w:hint="eastAsia"/>
          <w:szCs w:val="21"/>
          <w:lang w:val="en-US" w:eastAsia="zh-CN"/>
        </w:rPr>
        <w:t>LLM软件：</w:t>
      </w:r>
      <w:r>
        <w:rPr>
          <w:rFonts w:hint="eastAsia"/>
          <w:szCs w:val="21"/>
        </w:rPr>
        <w:t>https://anythingllm.com/desktop</w:t>
      </w:r>
    </w:p>
    <w:p>
      <w:pPr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2、新建知识库，重点讲文档要求（Markdown&gt;DOCX&gt;PDF(文字)&gt;TXT）。</w:t>
      </w:r>
    </w:p>
    <w:p>
      <w:pPr>
        <w:ind w:firstLine="420" w:firstLineChars="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3、对比默认知识库、本地知识库、官网知识库</w:t>
      </w:r>
      <w:r>
        <w:rPr>
          <w:rFonts w:hint="eastAsia"/>
          <w:szCs w:val="21"/>
        </w:rPr>
        <w:t>：</w:t>
      </w:r>
    </w:p>
    <w:p>
      <w:pPr>
        <w:ind w:left="420" w:leftChars="0" w:firstLine="420" w:firstLineChars="0"/>
        <w:rPr>
          <w:rFonts w:hint="eastAsia"/>
          <w:color w:val="00B0F0"/>
          <w:szCs w:val="21"/>
        </w:rPr>
      </w:pPr>
      <w:r>
        <w:rPr>
          <w:rFonts w:hint="eastAsia"/>
          <w:color w:val="00B0F0"/>
          <w:szCs w:val="21"/>
          <w:lang w:val="en-US" w:eastAsia="zh-CN"/>
        </w:rPr>
        <w:t>问题1：</w:t>
      </w:r>
      <w:r>
        <w:rPr>
          <w:rFonts w:hint="eastAsia"/>
          <w:color w:val="00B0F0"/>
          <w:szCs w:val="21"/>
        </w:rPr>
        <w:t>请介绍一下润滑油铁谱分析</w:t>
      </w:r>
    </w:p>
    <w:p>
      <w:pPr>
        <w:ind w:left="420" w:leftChars="0" w:firstLine="420" w:firstLineChars="0"/>
        <w:rPr>
          <w:rFonts w:hint="eastAsia"/>
          <w:color w:val="00B0F0"/>
          <w:szCs w:val="21"/>
          <w:lang w:eastAsia="zh-CN"/>
        </w:rPr>
      </w:pPr>
      <w:r>
        <w:rPr>
          <w:rFonts w:hint="eastAsia"/>
          <w:color w:val="00B0F0"/>
          <w:szCs w:val="21"/>
          <w:lang w:val="en-US" w:eastAsia="zh-CN"/>
        </w:rPr>
        <w:t>问题2：</w:t>
      </w:r>
      <w:r>
        <w:rPr>
          <w:rFonts w:hint="eastAsia"/>
          <w:color w:val="00B0F0"/>
          <w:szCs w:val="21"/>
          <w:lang w:eastAsia="zh-CN"/>
        </w:rPr>
        <w:t>MOBIL DTE 846的粘度是多少？</w:t>
      </w:r>
    </w:p>
    <w:p>
      <w:pPr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4、如果知识聊天，不建立本地知识库，可用ChatBox、Open-WEBUI等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  <w:lang w:val="en-US" w:eastAsia="zh-CN"/>
        </w:rPr>
        <w:t>PS</w:t>
      </w:r>
      <w:r>
        <w:rPr>
          <w:rFonts w:hint="eastAsia"/>
          <w:szCs w:val="21"/>
          <w:lang w:eastAsia="zh-CN"/>
        </w:rPr>
        <w:t>】</w:t>
      </w:r>
      <w:r>
        <w:rPr>
          <w:rFonts w:hint="eastAsia"/>
          <w:szCs w:val="21"/>
          <w:lang w:val="en-US" w:eastAsia="zh-CN"/>
        </w:rPr>
        <w:t>文档结构层次清晰（段落、标题）、Markdown（无需LLM处理器</w:t>
      </w:r>
      <w:r>
        <w:rPr>
          <w:rFonts w:hint="eastAsia"/>
          <w:szCs w:val="21"/>
          <w:lang w:eastAsia="zh-CN"/>
        </w:rPr>
        <w:t>）、DOCX</w:t>
      </w:r>
      <w:r>
        <w:rPr>
          <w:rFonts w:hint="eastAsia"/>
          <w:szCs w:val="21"/>
          <w:lang w:eastAsia="zh-CN"/>
        </w:rPr>
        <w:tab/>
      </w:r>
      <w:r>
        <w:rPr>
          <w:rFonts w:hint="eastAsia"/>
          <w:szCs w:val="21"/>
          <w:lang w:eastAsia="zh-CN"/>
        </w:rPr>
        <w:t>样式规范、PDF</w:t>
      </w:r>
      <w:r>
        <w:rPr>
          <w:rFonts w:hint="eastAsia"/>
          <w:szCs w:val="21"/>
          <w:lang w:val="en-US" w:eastAsia="zh-CN"/>
        </w:rPr>
        <w:t>文字版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扫描的需要OCR</w:t>
      </w:r>
      <w:r>
        <w:rPr>
          <w:rFonts w:hint="eastAsia"/>
          <w:szCs w:val="21"/>
          <w:lang w:eastAsia="zh-CN"/>
        </w:rPr>
        <w:t>）；</w:t>
      </w:r>
      <w:r>
        <w:rPr>
          <w:rFonts w:hint="eastAsia"/>
          <w:szCs w:val="21"/>
          <w:lang w:val="en-US" w:eastAsia="zh-CN"/>
        </w:rPr>
        <w:t>文档大小（官方1-3万字，默认8000字）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结论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ind w:firstLine="42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1、大型企业资金充裕，可以建立本地数据库。推理能力强，保密性强。</w:t>
      </w:r>
    </w:p>
    <w:p>
      <w:pPr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2、一般企业、个人用API。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七：联系方式：</w:t>
      </w:r>
    </w:p>
    <w:p>
      <w:pPr>
        <w:jc w:val="center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2380615" cy="2729230"/>
            <wp:effectExtent l="0" t="0" r="635" b="4445"/>
            <wp:docPr id="3" name="图片 3" descr="抖音：大能讲润滑 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抖音：大能讲润滑 二维码"/>
                    <pic:cNvPicPr>
                      <a:picLocks noChangeAspect="1"/>
                    </pic:cNvPicPr>
                  </pic:nvPicPr>
                  <pic:blipFill>
                    <a:blip r:embed="rId8"/>
                    <a:srcRect b="23223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抖音：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instrText xml:space="preserve"> HYPERLINK "https://v.douyin.com/iyYtjYDk/" </w:instrTex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8"/>
          <w:szCs w:val="28"/>
          <w:lang w:val="en-US" w:eastAsia="zh-CN"/>
        </w:rPr>
        <w:t>大能讲润滑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fldChar w:fldCharType="end"/>
      </w:r>
    </w:p>
    <w:p>
      <w:pPr>
        <w:jc w:val="center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2047875" cy="2047875"/>
            <wp:effectExtent l="0" t="0" r="0" b="0"/>
            <wp:docPr id="4" name="图片 4" descr="好润滑微信二维码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好润滑微信二维码4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1938655" cy="1938655"/>
            <wp:effectExtent l="0" t="0" r="4445" b="4445"/>
            <wp:docPr id="5" name="图片 5" descr="好润滑网址二维码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好润滑网址二维码5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80" w:leftChars="0" w:firstLine="42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好润滑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官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instrText xml:space="preserve"> HYPERLINK "https://haorunhua.com/" </w:instrTex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default" w:ascii="微软雅黑" w:hAnsi="微软雅黑" w:eastAsia="微软雅黑" w:cs="微软雅黑"/>
          <w:sz w:val="28"/>
          <w:szCs w:val="28"/>
          <w:lang w:val="en-US" w:eastAsia="zh-CN"/>
        </w:rPr>
        <w:t>好润滑</w:t>
      </w:r>
      <w:r>
        <w:rPr>
          <w:rStyle w:val="7"/>
          <w:rFonts w:hint="eastAsia" w:ascii="微软雅黑" w:hAnsi="微软雅黑" w:eastAsia="微软雅黑" w:cs="微软雅黑"/>
          <w:sz w:val="28"/>
          <w:szCs w:val="28"/>
          <w:lang w:val="en-US" w:eastAsia="zh-CN"/>
        </w:rPr>
        <w:t>技术网网址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szCs w:val="21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八、解决问题</w:t>
      </w:r>
    </w:p>
    <w:p>
      <w:pPr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Ollama无法下载</w:t>
      </w:r>
      <w:bookmarkStart w:id="1" w:name="_GoBack"/>
      <w:bookmarkEnd w:id="1"/>
    </w:p>
    <w:p>
      <w:pPr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官网？本地部署？第三方？</w:t>
      </w:r>
    </w:p>
    <w:p>
      <w:pPr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行业知识深度对比测评</w:t>
      </w:r>
    </w:p>
    <w:p>
      <w:pPr>
        <w:ind w:left="1680" w:leftChars="0" w:firstLine="42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BC"/>
    <w:rsid w:val="00023D3A"/>
    <w:rsid w:val="003767BD"/>
    <w:rsid w:val="003B202B"/>
    <w:rsid w:val="003F0D39"/>
    <w:rsid w:val="004F1A92"/>
    <w:rsid w:val="00614066"/>
    <w:rsid w:val="00627C32"/>
    <w:rsid w:val="0089652C"/>
    <w:rsid w:val="0092347F"/>
    <w:rsid w:val="00930238"/>
    <w:rsid w:val="009A325E"/>
    <w:rsid w:val="00A132A3"/>
    <w:rsid w:val="00AF1922"/>
    <w:rsid w:val="00B046BC"/>
    <w:rsid w:val="00D02BFD"/>
    <w:rsid w:val="00DB1340"/>
    <w:rsid w:val="00DC6C04"/>
    <w:rsid w:val="00E62D70"/>
    <w:rsid w:val="02D26654"/>
    <w:rsid w:val="040C6DDD"/>
    <w:rsid w:val="06D25918"/>
    <w:rsid w:val="072077E2"/>
    <w:rsid w:val="080F152E"/>
    <w:rsid w:val="09AB29ED"/>
    <w:rsid w:val="09ED4E1A"/>
    <w:rsid w:val="0EAE3F80"/>
    <w:rsid w:val="0F9414E2"/>
    <w:rsid w:val="111F377A"/>
    <w:rsid w:val="164A36D3"/>
    <w:rsid w:val="1E630262"/>
    <w:rsid w:val="22787968"/>
    <w:rsid w:val="2346479E"/>
    <w:rsid w:val="24BF27B0"/>
    <w:rsid w:val="26DB7E6E"/>
    <w:rsid w:val="29A93741"/>
    <w:rsid w:val="29C30079"/>
    <w:rsid w:val="29C87333"/>
    <w:rsid w:val="2A4C094C"/>
    <w:rsid w:val="2C546F94"/>
    <w:rsid w:val="2E2C5579"/>
    <w:rsid w:val="31042378"/>
    <w:rsid w:val="331C3BFF"/>
    <w:rsid w:val="33492EE5"/>
    <w:rsid w:val="35A86328"/>
    <w:rsid w:val="38272186"/>
    <w:rsid w:val="38CB2FB8"/>
    <w:rsid w:val="3A4D63DB"/>
    <w:rsid w:val="3B11195E"/>
    <w:rsid w:val="3BB901BF"/>
    <w:rsid w:val="3CC16E5A"/>
    <w:rsid w:val="3D6D1EE5"/>
    <w:rsid w:val="3DF364A5"/>
    <w:rsid w:val="3FC92E7D"/>
    <w:rsid w:val="3FFF17E3"/>
    <w:rsid w:val="415C4B3B"/>
    <w:rsid w:val="43ED7DD7"/>
    <w:rsid w:val="462C5F74"/>
    <w:rsid w:val="480E02E9"/>
    <w:rsid w:val="4A9B69C9"/>
    <w:rsid w:val="4F520429"/>
    <w:rsid w:val="522307FE"/>
    <w:rsid w:val="52801922"/>
    <w:rsid w:val="5390216A"/>
    <w:rsid w:val="56087883"/>
    <w:rsid w:val="563D1721"/>
    <w:rsid w:val="56A9080E"/>
    <w:rsid w:val="58CC630C"/>
    <w:rsid w:val="5AE10962"/>
    <w:rsid w:val="5D854B74"/>
    <w:rsid w:val="5F6E5C04"/>
    <w:rsid w:val="621C5F00"/>
    <w:rsid w:val="62675832"/>
    <w:rsid w:val="640F0ADE"/>
    <w:rsid w:val="647410CC"/>
    <w:rsid w:val="65A34FA2"/>
    <w:rsid w:val="68EF6EE2"/>
    <w:rsid w:val="69BC1217"/>
    <w:rsid w:val="6DF961BC"/>
    <w:rsid w:val="6ECD6098"/>
    <w:rsid w:val="6ED83DC4"/>
    <w:rsid w:val="6EE1530B"/>
    <w:rsid w:val="6F407C56"/>
    <w:rsid w:val="712A5D00"/>
    <w:rsid w:val="71934A33"/>
    <w:rsid w:val="71B2073A"/>
    <w:rsid w:val="72407B63"/>
    <w:rsid w:val="7289412A"/>
    <w:rsid w:val="737A37AD"/>
    <w:rsid w:val="74A272C5"/>
    <w:rsid w:val="7543615E"/>
    <w:rsid w:val="754B2C44"/>
    <w:rsid w:val="77112A65"/>
    <w:rsid w:val="775F1A50"/>
    <w:rsid w:val="77620BAE"/>
    <w:rsid w:val="779655C3"/>
    <w:rsid w:val="7B0178D2"/>
    <w:rsid w:val="7C240010"/>
    <w:rsid w:val="7C7C0767"/>
    <w:rsid w:val="7D614B76"/>
    <w:rsid w:val="7F96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1888</Characters>
  <Lines>15</Lines>
  <Paragraphs>4</Paragraphs>
  <TotalTime>10</TotalTime>
  <ScaleCrop>false</ScaleCrop>
  <LinksUpToDate>false</LinksUpToDate>
  <CharactersWithSpaces>2215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2025-02-02T09:10:00Z</dcterms:created>
  <dc:creator>Administrator</dc:creator>
  <cp:lastModifiedBy>Administrator</cp:lastModifiedBy>
  <dcterms:modified xsi:type="dcterms:W3CDTF">2025-02-04T08:04:55Z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